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BB" w:rsidRPr="00D037BB" w:rsidRDefault="00D037BB" w:rsidP="00D037B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b/>
          <w:sz w:val="24"/>
          <w:szCs w:val="24"/>
          <w:lang w:val="es-GT"/>
        </w:rPr>
        <w:t>DIRECTRICES PARA AUTORIZACION DE RIFA</w:t>
      </w:r>
    </w:p>
    <w:p w:rsidR="00D037BB" w:rsidRPr="00D037BB" w:rsidRDefault="00D037BB" w:rsidP="00D037B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b/>
          <w:sz w:val="24"/>
          <w:szCs w:val="24"/>
          <w:lang w:val="es-GT"/>
        </w:rPr>
        <w:t>REQUISITOS</w:t>
      </w:r>
    </w:p>
    <w:p w:rsidR="00D037BB" w:rsidRPr="00D037BB" w:rsidRDefault="00D037BB" w:rsidP="00D037B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 El solicitante debe ser una institución de beneficencia o asistencia         social, </w:t>
      </w:r>
      <w:r w:rsidRPr="00D037BB">
        <w:rPr>
          <w:rFonts w:ascii="Calibri" w:eastAsia="Calibri" w:hAnsi="Calibri" w:cs="Times New Roman"/>
          <w:b/>
          <w:sz w:val="24"/>
          <w:szCs w:val="24"/>
          <w:lang w:val="es-GT"/>
        </w:rPr>
        <w:t xml:space="preserve">no lucrativa </w:t>
      </w:r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(Asociación, fundación o patronato), quien se </w:t>
      </w:r>
      <w:proofErr w:type="gramStart"/>
      <w:r w:rsidRPr="00D037BB">
        <w:rPr>
          <w:rFonts w:ascii="Calibri" w:eastAsia="Calibri" w:hAnsi="Calibri" w:cs="Times New Roman"/>
          <w:sz w:val="24"/>
          <w:szCs w:val="24"/>
          <w:lang w:val="es-GT"/>
        </w:rPr>
        <w:t>presentara  a</w:t>
      </w:r>
      <w:proofErr w:type="gramEnd"/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  través de su Representante Legal.                                                                                   </w:t>
      </w:r>
    </w:p>
    <w:p w:rsidR="00D037BB" w:rsidRPr="00D037BB" w:rsidRDefault="00D037BB" w:rsidP="00D037BB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</w:p>
    <w:p w:rsidR="00D037BB" w:rsidRPr="00D037BB" w:rsidRDefault="00D037BB" w:rsidP="00D037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La Rifa que se propone realizar, tiene como objetivo primordial agenciarse de fondos para llevar a cabo a continuar con una labor de servicio social a la comunidad </w:t>
      </w:r>
      <w:r w:rsidRPr="00D037BB">
        <w:rPr>
          <w:rFonts w:ascii="Calibri" w:eastAsia="Calibri" w:hAnsi="Calibri" w:cs="Times New Roman"/>
          <w:b/>
          <w:sz w:val="24"/>
          <w:szCs w:val="24"/>
          <w:lang w:val="es-GT"/>
        </w:rPr>
        <w:t>y no para intereses de una persona o grupo determinado</w:t>
      </w:r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. </w:t>
      </w:r>
    </w:p>
    <w:p w:rsidR="00D037BB" w:rsidRPr="00D037BB" w:rsidRDefault="00D037BB" w:rsidP="00D037BB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</w:p>
    <w:p w:rsidR="00D037BB" w:rsidRPr="00D037BB" w:rsidRDefault="00D037BB" w:rsidP="00D037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La institución debe estar debidamente registrada y autorizada, lo cual deberá demostrar fehacientemente con fotocopia de Acuerdo Ministerial de autorización, publicado en el Diario de Centroamérica. Si el caso corresponde a un negocio particular este deberá presentar copia de comercio y fotocopia de Documento Personal de </w:t>
      </w:r>
      <w:proofErr w:type="gramStart"/>
      <w:r w:rsidRPr="00D037BB">
        <w:rPr>
          <w:rFonts w:ascii="Calibri" w:eastAsia="Calibri" w:hAnsi="Calibri" w:cs="Times New Roman"/>
          <w:sz w:val="24"/>
          <w:szCs w:val="24"/>
          <w:lang w:val="es-GT"/>
        </w:rPr>
        <w:t>Identificación  del</w:t>
      </w:r>
      <w:proofErr w:type="gramEnd"/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 propietario.</w:t>
      </w:r>
    </w:p>
    <w:p w:rsidR="00D037BB" w:rsidRPr="00D037BB" w:rsidRDefault="00D037BB" w:rsidP="00D037BB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</w:p>
    <w:p w:rsidR="00D037BB" w:rsidRPr="00D037BB" w:rsidRDefault="00D037BB" w:rsidP="00D037BB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b/>
          <w:sz w:val="24"/>
          <w:szCs w:val="24"/>
          <w:lang w:val="es-GT"/>
        </w:rPr>
        <w:t>BASES DE AUTORIZACION:</w:t>
      </w:r>
    </w:p>
    <w:p w:rsidR="00D037BB" w:rsidRPr="00D037BB" w:rsidRDefault="00D037BB" w:rsidP="00D037B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b/>
          <w:sz w:val="24"/>
          <w:szCs w:val="24"/>
          <w:lang w:val="es-GT"/>
        </w:rPr>
        <w:t>Disposiciones Generales</w:t>
      </w:r>
    </w:p>
    <w:p w:rsidR="00D037BB" w:rsidRPr="00D037BB" w:rsidRDefault="00D037BB" w:rsidP="00D037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>Nombre de la Institución</w:t>
      </w:r>
    </w:p>
    <w:p w:rsidR="00D037BB" w:rsidRPr="00D037BB" w:rsidRDefault="00D037BB" w:rsidP="00D037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>Fin que persigue la Rifa</w:t>
      </w:r>
    </w:p>
    <w:p w:rsidR="00D037BB" w:rsidRPr="00D037BB" w:rsidRDefault="00D037BB" w:rsidP="00D037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>Número de emisión de billetes</w:t>
      </w:r>
    </w:p>
    <w:p w:rsidR="00D037BB" w:rsidRPr="00D037BB" w:rsidRDefault="00D037BB" w:rsidP="00D037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Valor de cada billete  </w:t>
      </w:r>
    </w:p>
    <w:p w:rsidR="00D037BB" w:rsidRPr="00D037BB" w:rsidRDefault="00D037BB" w:rsidP="00D037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Indicar en los billetes día y periódico de mayor circulación en donde se </w:t>
      </w:r>
      <w:proofErr w:type="gramStart"/>
      <w:r w:rsidRPr="00D037BB">
        <w:rPr>
          <w:rFonts w:ascii="Calibri" w:eastAsia="Calibri" w:hAnsi="Calibri" w:cs="Times New Roman"/>
          <w:sz w:val="24"/>
          <w:szCs w:val="24"/>
          <w:lang w:val="es-GT"/>
        </w:rPr>
        <w:t>publicara</w:t>
      </w:r>
      <w:proofErr w:type="gramEnd"/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 el listado de ganadores.</w:t>
      </w:r>
    </w:p>
    <w:p w:rsidR="00D037BB" w:rsidRPr="00D037BB" w:rsidRDefault="00D037BB" w:rsidP="00D037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proofErr w:type="spellStart"/>
      <w:r w:rsidRPr="00D037BB">
        <w:rPr>
          <w:rFonts w:ascii="Calibri" w:eastAsia="Calibri" w:hAnsi="Calibri" w:cs="Times New Roman"/>
          <w:sz w:val="24"/>
          <w:szCs w:val="24"/>
          <w:lang w:val="es-GT"/>
        </w:rPr>
        <w:t>Nit</w:t>
      </w:r>
      <w:proofErr w:type="spellEnd"/>
      <w:r w:rsidRPr="00D037BB">
        <w:rPr>
          <w:rFonts w:ascii="Calibri" w:eastAsia="Calibri" w:hAnsi="Calibri" w:cs="Times New Roman"/>
          <w:sz w:val="24"/>
          <w:szCs w:val="24"/>
          <w:lang w:val="es-GT"/>
        </w:rPr>
        <w:t>.</w:t>
      </w:r>
    </w:p>
    <w:p w:rsidR="00D037BB" w:rsidRPr="00D037BB" w:rsidRDefault="00D037BB" w:rsidP="00D037BB">
      <w:pPr>
        <w:spacing w:after="200" w:line="276" w:lineRule="auto"/>
        <w:ind w:left="735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</w:p>
    <w:p w:rsidR="00D037BB" w:rsidRPr="00D037BB" w:rsidRDefault="00D037BB" w:rsidP="00D037B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b/>
          <w:sz w:val="24"/>
          <w:szCs w:val="24"/>
          <w:lang w:val="es-GT"/>
        </w:rPr>
        <w:t>De los Premios</w:t>
      </w:r>
    </w:p>
    <w:p w:rsidR="00D037BB" w:rsidRPr="00D037BB" w:rsidRDefault="00D037BB" w:rsidP="00D037B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>Listado detallado de los premios que ofrecen</w:t>
      </w:r>
    </w:p>
    <w:p w:rsidR="00D037BB" w:rsidRPr="00D037BB" w:rsidRDefault="00D037BB" w:rsidP="00D037B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>Indicar precios de los mismos (Si fueren donados,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adjuntar nota del donante dirigida a la entidad interesada, en donde señale el monto comercial total al que asciende el premio que dona).</w:t>
      </w:r>
    </w:p>
    <w:p w:rsidR="00D037BB" w:rsidRPr="00D037BB" w:rsidRDefault="00D037BB" w:rsidP="00D037B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>Si no fuere como el numeral 02 adjuntar facturas de compra de los premios a rifar.</w:t>
      </w:r>
    </w:p>
    <w:p w:rsidR="00D037BB" w:rsidRPr="00D037BB" w:rsidRDefault="00D037BB" w:rsidP="00D037B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>Indicar monto total al que asciende los premios</w:t>
      </w:r>
    </w:p>
    <w:p w:rsidR="00D037BB" w:rsidRPr="00D037BB" w:rsidRDefault="00D037BB" w:rsidP="00D037BB">
      <w:pPr>
        <w:spacing w:after="200" w:line="276" w:lineRule="auto"/>
        <w:ind w:left="735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</w:p>
    <w:p w:rsidR="00D037BB" w:rsidRPr="00D037BB" w:rsidRDefault="00D037BB" w:rsidP="00D037B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b/>
          <w:sz w:val="24"/>
          <w:szCs w:val="24"/>
          <w:lang w:val="es-GT"/>
        </w:rPr>
        <w:t>Del Sorteo</w:t>
      </w:r>
    </w:p>
    <w:p w:rsidR="00D037BB" w:rsidRPr="00D037BB" w:rsidRDefault="00D037BB" w:rsidP="00D037B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Indicar día, hora y lugar donde se </w:t>
      </w:r>
      <w:proofErr w:type="gramStart"/>
      <w:r w:rsidRPr="00D037BB">
        <w:rPr>
          <w:rFonts w:ascii="Calibri" w:eastAsia="Calibri" w:hAnsi="Calibri" w:cs="Times New Roman"/>
          <w:sz w:val="24"/>
          <w:szCs w:val="24"/>
          <w:lang w:val="es-GT"/>
        </w:rPr>
        <w:t>llevara</w:t>
      </w:r>
      <w:proofErr w:type="gramEnd"/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 a cabo el sorteo (este extremo también debe constar en los propios billetes, para que se apersone quien lo desee).</w:t>
      </w:r>
    </w:p>
    <w:p w:rsidR="00D037BB" w:rsidRPr="00D037BB" w:rsidRDefault="00D037BB" w:rsidP="00D037B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>Indicar procedimiento o mecánica a utilizar en el sorteo, así como el orden en que adjudicarán los premios.</w:t>
      </w:r>
    </w:p>
    <w:p w:rsidR="00D037BB" w:rsidRPr="00D037BB" w:rsidRDefault="00D037BB" w:rsidP="00D037B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b/>
          <w:sz w:val="24"/>
          <w:szCs w:val="24"/>
          <w:lang w:val="es-GT"/>
        </w:rPr>
        <w:t>Del Sorteo</w:t>
      </w:r>
    </w:p>
    <w:p w:rsidR="00D037BB" w:rsidRPr="00D037BB" w:rsidRDefault="00D037BB" w:rsidP="00D037B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Indicar día, hora y lugar donde se </w:t>
      </w:r>
      <w:proofErr w:type="gramStart"/>
      <w:r w:rsidRPr="00D037BB">
        <w:rPr>
          <w:rFonts w:ascii="Calibri" w:eastAsia="Calibri" w:hAnsi="Calibri" w:cs="Times New Roman"/>
          <w:sz w:val="24"/>
          <w:szCs w:val="24"/>
          <w:lang w:val="es-GT"/>
        </w:rPr>
        <w:t>llevara</w:t>
      </w:r>
      <w:proofErr w:type="gramEnd"/>
      <w:r w:rsidRPr="00D037BB">
        <w:rPr>
          <w:rFonts w:ascii="Calibri" w:eastAsia="Calibri" w:hAnsi="Calibri" w:cs="Times New Roman"/>
          <w:sz w:val="24"/>
          <w:szCs w:val="24"/>
          <w:lang w:val="es-GT"/>
        </w:rPr>
        <w:t xml:space="preserve"> a cabo el sorteo (este extremo también debe constar en los propios billetes, para que se apersone quien lo desee).</w:t>
      </w:r>
    </w:p>
    <w:p w:rsidR="00D037BB" w:rsidRPr="00D037BB" w:rsidRDefault="00D037BB" w:rsidP="00D037B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GT"/>
        </w:rPr>
      </w:pPr>
      <w:r w:rsidRPr="00D037BB">
        <w:rPr>
          <w:rFonts w:ascii="Calibri" w:eastAsia="Calibri" w:hAnsi="Calibri" w:cs="Times New Roman"/>
          <w:sz w:val="24"/>
          <w:szCs w:val="24"/>
          <w:lang w:val="es-GT"/>
        </w:rPr>
        <w:t>Indicar procedimiento o mecánica a utilizar en el sorteo, así como el orden en que adjudicarán los premios.</w:t>
      </w:r>
    </w:p>
    <w:p w:rsidR="00D037BB" w:rsidRPr="00D037BB" w:rsidRDefault="00D037BB" w:rsidP="00D037BB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GT"/>
        </w:rPr>
      </w:pPr>
    </w:p>
    <w:p w:rsidR="00D037BB" w:rsidRPr="00D037BB" w:rsidRDefault="00D037BB" w:rsidP="00D037BB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GT"/>
        </w:rPr>
      </w:pPr>
    </w:p>
    <w:p w:rsidR="00D037BB" w:rsidRPr="00D037BB" w:rsidRDefault="00D037BB" w:rsidP="00D037BB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GT"/>
        </w:rPr>
      </w:pPr>
    </w:p>
    <w:p w:rsidR="00D037BB" w:rsidRPr="00D037BB" w:rsidRDefault="00D037BB" w:rsidP="00D037BB">
      <w:pPr>
        <w:tabs>
          <w:tab w:val="left" w:pos="3255"/>
        </w:tabs>
        <w:spacing w:after="200" w:line="276" w:lineRule="auto"/>
        <w:rPr>
          <w:rFonts w:ascii="Calibri" w:eastAsia="Calibri" w:hAnsi="Calibri" w:cs="Times New Roman"/>
          <w:sz w:val="28"/>
          <w:szCs w:val="28"/>
          <w:lang w:val="es-GT"/>
        </w:rPr>
      </w:pPr>
      <w:bookmarkStart w:id="0" w:name="_GoBack"/>
      <w:bookmarkEnd w:id="0"/>
    </w:p>
    <w:p w:rsidR="00D037BB" w:rsidRDefault="00D037BB" w:rsidP="00D037BB">
      <w:pPr>
        <w:tabs>
          <w:tab w:val="left" w:pos="325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es-GT"/>
        </w:rPr>
      </w:pPr>
    </w:p>
    <w:p w:rsidR="00D037BB" w:rsidRDefault="00D037BB" w:rsidP="00D037BB">
      <w:pPr>
        <w:tabs>
          <w:tab w:val="left" w:pos="325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es-GT"/>
        </w:rPr>
      </w:pPr>
    </w:p>
    <w:p w:rsidR="00D037BB" w:rsidRPr="00D037BB" w:rsidRDefault="00D037BB" w:rsidP="00D037BB">
      <w:pPr>
        <w:tabs>
          <w:tab w:val="left" w:pos="325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b/>
          <w:sz w:val="28"/>
          <w:szCs w:val="28"/>
          <w:lang w:val="es-GT"/>
        </w:rPr>
        <w:t>DIRECTRICES PARA LIQUIDACIÓN DE RIFA</w:t>
      </w:r>
    </w:p>
    <w:p w:rsidR="00D037BB" w:rsidRPr="00D037BB" w:rsidRDefault="00D037BB" w:rsidP="00D037BB">
      <w:pPr>
        <w:tabs>
          <w:tab w:val="left" w:pos="325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es-GT"/>
        </w:rPr>
      </w:pPr>
    </w:p>
    <w:p w:rsidR="00D037BB" w:rsidRPr="00D037BB" w:rsidRDefault="00D037BB" w:rsidP="00D037BB">
      <w:pPr>
        <w:tabs>
          <w:tab w:val="left" w:pos="325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b/>
          <w:sz w:val="28"/>
          <w:szCs w:val="28"/>
          <w:lang w:val="es-GT"/>
        </w:rPr>
        <w:t>REQUISITOS:</w:t>
      </w:r>
    </w:p>
    <w:p w:rsidR="00D037BB" w:rsidRPr="00D037BB" w:rsidRDefault="00D037BB" w:rsidP="00D037BB">
      <w:pPr>
        <w:tabs>
          <w:tab w:val="left" w:pos="325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es-GT"/>
        </w:rPr>
      </w:pPr>
    </w:p>
    <w:p w:rsidR="00D037BB" w:rsidRPr="00D037BB" w:rsidRDefault="00D037BB" w:rsidP="00D037BB">
      <w:pPr>
        <w:numPr>
          <w:ilvl w:val="0"/>
          <w:numId w:val="6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sz w:val="28"/>
          <w:szCs w:val="28"/>
          <w:lang w:val="es-GT"/>
        </w:rPr>
        <w:t xml:space="preserve">Haber transcurrido 6 meses después de efectuado el sorteo. </w:t>
      </w:r>
    </w:p>
    <w:p w:rsidR="00D037BB" w:rsidRPr="00D037BB" w:rsidRDefault="00D037BB" w:rsidP="00D037BB">
      <w:pPr>
        <w:numPr>
          <w:ilvl w:val="0"/>
          <w:numId w:val="6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sz w:val="28"/>
          <w:szCs w:val="28"/>
          <w:lang w:val="es-GT"/>
        </w:rPr>
        <w:t>Adjuntar publicación donde salió listado de ganadores (periódico).</w:t>
      </w:r>
    </w:p>
    <w:p w:rsidR="00D037BB" w:rsidRPr="00D037BB" w:rsidRDefault="00D037BB" w:rsidP="00D037BB">
      <w:pPr>
        <w:numPr>
          <w:ilvl w:val="0"/>
          <w:numId w:val="6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sz w:val="28"/>
          <w:szCs w:val="28"/>
          <w:lang w:val="es-GT"/>
        </w:rPr>
        <w:t>Adjuntar acta del Notario que estuvo presente en el sorteo o representante de Gobernación Departamental de Jutiapa.</w:t>
      </w:r>
    </w:p>
    <w:p w:rsidR="00D037BB" w:rsidRPr="00D037BB" w:rsidRDefault="00D037BB" w:rsidP="00D037BB">
      <w:pPr>
        <w:tabs>
          <w:tab w:val="left" w:pos="3255"/>
        </w:tabs>
        <w:spacing w:after="200" w:line="276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</w:p>
    <w:p w:rsidR="00D037BB" w:rsidRPr="00D037BB" w:rsidRDefault="00D037BB" w:rsidP="00D037BB">
      <w:pPr>
        <w:tabs>
          <w:tab w:val="left" w:pos="3255"/>
        </w:tabs>
        <w:spacing w:after="200" w:line="276" w:lineRule="auto"/>
        <w:ind w:left="360"/>
        <w:jc w:val="both"/>
        <w:rPr>
          <w:rFonts w:ascii="Calibri" w:eastAsia="Calibri" w:hAnsi="Calibri" w:cs="Times New Roman"/>
          <w:b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b/>
          <w:sz w:val="28"/>
          <w:szCs w:val="28"/>
          <w:lang w:val="es-GT"/>
        </w:rPr>
        <w:t>BASES DE LIQUIDACIÓN:</w:t>
      </w:r>
    </w:p>
    <w:p w:rsidR="00D037BB" w:rsidRPr="00D037BB" w:rsidRDefault="00D037BB" w:rsidP="00D037BB">
      <w:pPr>
        <w:numPr>
          <w:ilvl w:val="0"/>
          <w:numId w:val="7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b/>
          <w:sz w:val="28"/>
          <w:szCs w:val="28"/>
          <w:lang w:val="es-GT"/>
        </w:rPr>
        <w:t>Disposiciones Generales:</w:t>
      </w:r>
    </w:p>
    <w:p w:rsidR="00D037BB" w:rsidRPr="00D037BB" w:rsidRDefault="00D037BB" w:rsidP="00D037BB">
      <w:pPr>
        <w:numPr>
          <w:ilvl w:val="0"/>
          <w:numId w:val="8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sz w:val="28"/>
          <w:szCs w:val="28"/>
          <w:lang w:val="es-GT"/>
        </w:rPr>
        <w:t>Solicitud por escrito de la Institución.</w:t>
      </w:r>
    </w:p>
    <w:p w:rsidR="00D037BB" w:rsidRPr="00D037BB" w:rsidRDefault="00D037BB" w:rsidP="00D037BB">
      <w:pPr>
        <w:numPr>
          <w:ilvl w:val="0"/>
          <w:numId w:val="8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sz w:val="28"/>
          <w:szCs w:val="28"/>
          <w:lang w:val="es-GT"/>
        </w:rPr>
        <w:t>Adjuntar listado de ganadores (donde conste nombres y apellidos, dirección, número de cédula de vecindad, teléfono y premio al que se hizo acreedor).</w:t>
      </w:r>
    </w:p>
    <w:p w:rsidR="00D037BB" w:rsidRPr="00D037BB" w:rsidRDefault="00D037BB" w:rsidP="00D037BB">
      <w:pPr>
        <w:numPr>
          <w:ilvl w:val="0"/>
          <w:numId w:val="8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sz w:val="28"/>
          <w:szCs w:val="28"/>
          <w:lang w:val="es-GT"/>
        </w:rPr>
        <w:t>Adjuntar listado de premios no reclamados por los ganadores.</w:t>
      </w:r>
    </w:p>
    <w:p w:rsidR="00D037BB" w:rsidRPr="00D037BB" w:rsidRDefault="00D037BB" w:rsidP="00D037BB">
      <w:pPr>
        <w:tabs>
          <w:tab w:val="left" w:pos="3255"/>
        </w:tabs>
        <w:spacing w:after="200" w:line="276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</w:p>
    <w:p w:rsidR="00D037BB" w:rsidRPr="00D037BB" w:rsidRDefault="00D037BB" w:rsidP="00D037BB">
      <w:pPr>
        <w:numPr>
          <w:ilvl w:val="0"/>
          <w:numId w:val="7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b/>
          <w:sz w:val="28"/>
          <w:szCs w:val="28"/>
          <w:lang w:val="es-GT"/>
        </w:rPr>
        <w:t>De los Premios:</w:t>
      </w:r>
    </w:p>
    <w:p w:rsidR="00D037BB" w:rsidRPr="00D037BB" w:rsidRDefault="00D037BB" w:rsidP="00D037BB">
      <w:pPr>
        <w:numPr>
          <w:ilvl w:val="0"/>
          <w:numId w:val="9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sz w:val="28"/>
          <w:szCs w:val="28"/>
          <w:lang w:val="es-GT"/>
        </w:rPr>
        <w:t>Los premios no reclamados, quedan en depósito de la institución, la que deberá indicar la dirección exacta donde se encuentran, para la inspección que señala la ley.</w:t>
      </w:r>
    </w:p>
    <w:p w:rsidR="00D037BB" w:rsidRPr="00D037BB" w:rsidRDefault="00D037BB" w:rsidP="00D037BB">
      <w:pPr>
        <w:numPr>
          <w:ilvl w:val="0"/>
          <w:numId w:val="9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sz w:val="28"/>
          <w:szCs w:val="28"/>
          <w:lang w:val="es-GT"/>
        </w:rPr>
        <w:t>Comprobar que el pago de Impuesto Sobre la Renta y el Timbre Fiscal han sido cubiertos, ya sea por la entidad o el ganador del premio.</w:t>
      </w:r>
    </w:p>
    <w:p w:rsidR="00D037BB" w:rsidRPr="00D037BB" w:rsidRDefault="00D037BB" w:rsidP="00D037BB">
      <w:pPr>
        <w:tabs>
          <w:tab w:val="left" w:pos="3255"/>
        </w:tabs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</w:p>
    <w:p w:rsidR="00D037BB" w:rsidRPr="00D037BB" w:rsidRDefault="00D037BB" w:rsidP="00D037BB">
      <w:pPr>
        <w:numPr>
          <w:ilvl w:val="0"/>
          <w:numId w:val="7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b/>
          <w:sz w:val="28"/>
          <w:szCs w:val="28"/>
          <w:lang w:val="es-GT"/>
        </w:rPr>
        <w:t>Elevar Expediente al Ministerio de Gobernación:</w:t>
      </w:r>
    </w:p>
    <w:p w:rsidR="00D037BB" w:rsidRPr="00D037BB" w:rsidRDefault="00D037BB" w:rsidP="00D037BB">
      <w:pPr>
        <w:numPr>
          <w:ilvl w:val="0"/>
          <w:numId w:val="10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sz w:val="28"/>
          <w:szCs w:val="28"/>
          <w:lang w:val="es-GT"/>
        </w:rPr>
        <w:t>La facultad para adjudicar los premios no cobrados en las Rifas, es competencia específica del Ministerio de Gobernación, a quien se elevará el expediente respectivo, después de levantar el acta de inspección de premios y proponer en la misma resolución a tres instituciones de beneficencia (pudiéndoles adjudicar a cualquiera de las propuestas, o bien a cualquier otra).</w:t>
      </w:r>
    </w:p>
    <w:p w:rsidR="00D037BB" w:rsidRPr="00D037BB" w:rsidRDefault="00D037BB" w:rsidP="00D037BB">
      <w:pPr>
        <w:numPr>
          <w:ilvl w:val="0"/>
          <w:numId w:val="10"/>
        </w:numPr>
        <w:tabs>
          <w:tab w:val="left" w:pos="3255"/>
        </w:tabs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s-GT"/>
        </w:rPr>
      </w:pPr>
      <w:r w:rsidRPr="00D037BB">
        <w:rPr>
          <w:rFonts w:ascii="Calibri" w:eastAsia="Calibri" w:hAnsi="Calibri" w:cs="Times New Roman"/>
          <w:sz w:val="28"/>
          <w:szCs w:val="28"/>
          <w:lang w:val="es-GT"/>
        </w:rPr>
        <w:t>Emitido en dictamen del Ministerio de Gobernación, se notificará a las partes interesadas sobre lo resuelto, señalándose día, hora y lugar para hacer efectiva la entrega de los premios.</w:t>
      </w:r>
    </w:p>
    <w:p w:rsidR="00D037BB" w:rsidRPr="00D037BB" w:rsidRDefault="00D037BB">
      <w:pPr>
        <w:rPr>
          <w:lang w:val="es-GT"/>
        </w:rPr>
      </w:pPr>
    </w:p>
    <w:sectPr w:rsidR="00D037BB" w:rsidRPr="00D037BB" w:rsidSect="000A6329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C57"/>
    <w:multiLevelType w:val="hybridMultilevel"/>
    <w:tmpl w:val="D47AF0F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634E"/>
    <w:multiLevelType w:val="hybridMultilevel"/>
    <w:tmpl w:val="5E72CED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F21"/>
    <w:multiLevelType w:val="hybridMultilevel"/>
    <w:tmpl w:val="66E61512"/>
    <w:lvl w:ilvl="0" w:tplc="C3646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40" w:hanging="360"/>
      </w:pPr>
    </w:lvl>
    <w:lvl w:ilvl="2" w:tplc="100A001B" w:tentative="1">
      <w:start w:val="1"/>
      <w:numFmt w:val="lowerRoman"/>
      <w:lvlText w:val="%3."/>
      <w:lvlJc w:val="right"/>
      <w:pPr>
        <w:ind w:left="1860" w:hanging="180"/>
      </w:pPr>
    </w:lvl>
    <w:lvl w:ilvl="3" w:tplc="100A000F" w:tentative="1">
      <w:start w:val="1"/>
      <w:numFmt w:val="decimal"/>
      <w:lvlText w:val="%4."/>
      <w:lvlJc w:val="left"/>
      <w:pPr>
        <w:ind w:left="2580" w:hanging="360"/>
      </w:pPr>
    </w:lvl>
    <w:lvl w:ilvl="4" w:tplc="100A0019" w:tentative="1">
      <w:start w:val="1"/>
      <w:numFmt w:val="lowerLetter"/>
      <w:lvlText w:val="%5."/>
      <w:lvlJc w:val="left"/>
      <w:pPr>
        <w:ind w:left="3300" w:hanging="360"/>
      </w:pPr>
    </w:lvl>
    <w:lvl w:ilvl="5" w:tplc="100A001B" w:tentative="1">
      <w:start w:val="1"/>
      <w:numFmt w:val="lowerRoman"/>
      <w:lvlText w:val="%6."/>
      <w:lvlJc w:val="right"/>
      <w:pPr>
        <w:ind w:left="4020" w:hanging="180"/>
      </w:pPr>
    </w:lvl>
    <w:lvl w:ilvl="6" w:tplc="100A000F" w:tentative="1">
      <w:start w:val="1"/>
      <w:numFmt w:val="decimal"/>
      <w:lvlText w:val="%7."/>
      <w:lvlJc w:val="left"/>
      <w:pPr>
        <w:ind w:left="4740" w:hanging="360"/>
      </w:pPr>
    </w:lvl>
    <w:lvl w:ilvl="7" w:tplc="100A0019" w:tentative="1">
      <w:start w:val="1"/>
      <w:numFmt w:val="lowerLetter"/>
      <w:lvlText w:val="%8."/>
      <w:lvlJc w:val="left"/>
      <w:pPr>
        <w:ind w:left="5460" w:hanging="360"/>
      </w:pPr>
    </w:lvl>
    <w:lvl w:ilvl="8" w:tplc="1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E539A2"/>
    <w:multiLevelType w:val="hybridMultilevel"/>
    <w:tmpl w:val="F4E825B8"/>
    <w:lvl w:ilvl="0" w:tplc="FA485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37CD"/>
    <w:multiLevelType w:val="hybridMultilevel"/>
    <w:tmpl w:val="3AD4359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B00D0"/>
    <w:multiLevelType w:val="hybridMultilevel"/>
    <w:tmpl w:val="0CB00FFA"/>
    <w:lvl w:ilvl="0" w:tplc="C70A6C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55" w:hanging="360"/>
      </w:pPr>
    </w:lvl>
    <w:lvl w:ilvl="2" w:tplc="100A001B" w:tentative="1">
      <w:start w:val="1"/>
      <w:numFmt w:val="lowerRoman"/>
      <w:lvlText w:val="%3."/>
      <w:lvlJc w:val="right"/>
      <w:pPr>
        <w:ind w:left="2175" w:hanging="180"/>
      </w:pPr>
    </w:lvl>
    <w:lvl w:ilvl="3" w:tplc="100A000F" w:tentative="1">
      <w:start w:val="1"/>
      <w:numFmt w:val="decimal"/>
      <w:lvlText w:val="%4."/>
      <w:lvlJc w:val="left"/>
      <w:pPr>
        <w:ind w:left="2895" w:hanging="360"/>
      </w:pPr>
    </w:lvl>
    <w:lvl w:ilvl="4" w:tplc="100A0019" w:tentative="1">
      <w:start w:val="1"/>
      <w:numFmt w:val="lowerLetter"/>
      <w:lvlText w:val="%5."/>
      <w:lvlJc w:val="left"/>
      <w:pPr>
        <w:ind w:left="3615" w:hanging="360"/>
      </w:pPr>
    </w:lvl>
    <w:lvl w:ilvl="5" w:tplc="100A001B" w:tentative="1">
      <w:start w:val="1"/>
      <w:numFmt w:val="lowerRoman"/>
      <w:lvlText w:val="%6."/>
      <w:lvlJc w:val="right"/>
      <w:pPr>
        <w:ind w:left="4335" w:hanging="180"/>
      </w:pPr>
    </w:lvl>
    <w:lvl w:ilvl="6" w:tplc="100A000F" w:tentative="1">
      <w:start w:val="1"/>
      <w:numFmt w:val="decimal"/>
      <w:lvlText w:val="%7."/>
      <w:lvlJc w:val="left"/>
      <w:pPr>
        <w:ind w:left="5055" w:hanging="360"/>
      </w:pPr>
    </w:lvl>
    <w:lvl w:ilvl="7" w:tplc="100A0019" w:tentative="1">
      <w:start w:val="1"/>
      <w:numFmt w:val="lowerLetter"/>
      <w:lvlText w:val="%8."/>
      <w:lvlJc w:val="left"/>
      <w:pPr>
        <w:ind w:left="5775" w:hanging="360"/>
      </w:pPr>
    </w:lvl>
    <w:lvl w:ilvl="8" w:tplc="10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6AD05CD"/>
    <w:multiLevelType w:val="hybridMultilevel"/>
    <w:tmpl w:val="48BA5A9E"/>
    <w:lvl w:ilvl="0" w:tplc="B8E25D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55" w:hanging="360"/>
      </w:pPr>
    </w:lvl>
    <w:lvl w:ilvl="2" w:tplc="100A001B" w:tentative="1">
      <w:start w:val="1"/>
      <w:numFmt w:val="lowerRoman"/>
      <w:lvlText w:val="%3."/>
      <w:lvlJc w:val="right"/>
      <w:pPr>
        <w:ind w:left="2175" w:hanging="180"/>
      </w:pPr>
    </w:lvl>
    <w:lvl w:ilvl="3" w:tplc="100A000F" w:tentative="1">
      <w:start w:val="1"/>
      <w:numFmt w:val="decimal"/>
      <w:lvlText w:val="%4."/>
      <w:lvlJc w:val="left"/>
      <w:pPr>
        <w:ind w:left="2895" w:hanging="360"/>
      </w:pPr>
    </w:lvl>
    <w:lvl w:ilvl="4" w:tplc="100A0019" w:tentative="1">
      <w:start w:val="1"/>
      <w:numFmt w:val="lowerLetter"/>
      <w:lvlText w:val="%5."/>
      <w:lvlJc w:val="left"/>
      <w:pPr>
        <w:ind w:left="3615" w:hanging="360"/>
      </w:pPr>
    </w:lvl>
    <w:lvl w:ilvl="5" w:tplc="100A001B" w:tentative="1">
      <w:start w:val="1"/>
      <w:numFmt w:val="lowerRoman"/>
      <w:lvlText w:val="%6."/>
      <w:lvlJc w:val="right"/>
      <w:pPr>
        <w:ind w:left="4335" w:hanging="180"/>
      </w:pPr>
    </w:lvl>
    <w:lvl w:ilvl="6" w:tplc="100A000F" w:tentative="1">
      <w:start w:val="1"/>
      <w:numFmt w:val="decimal"/>
      <w:lvlText w:val="%7."/>
      <w:lvlJc w:val="left"/>
      <w:pPr>
        <w:ind w:left="5055" w:hanging="360"/>
      </w:pPr>
    </w:lvl>
    <w:lvl w:ilvl="7" w:tplc="100A0019" w:tentative="1">
      <w:start w:val="1"/>
      <w:numFmt w:val="lowerLetter"/>
      <w:lvlText w:val="%8."/>
      <w:lvlJc w:val="left"/>
      <w:pPr>
        <w:ind w:left="5775" w:hanging="360"/>
      </w:pPr>
    </w:lvl>
    <w:lvl w:ilvl="8" w:tplc="10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F28136A"/>
    <w:multiLevelType w:val="hybridMultilevel"/>
    <w:tmpl w:val="C2B67778"/>
    <w:lvl w:ilvl="0" w:tplc="109C9E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55" w:hanging="360"/>
      </w:pPr>
    </w:lvl>
    <w:lvl w:ilvl="2" w:tplc="100A001B" w:tentative="1">
      <w:start w:val="1"/>
      <w:numFmt w:val="lowerRoman"/>
      <w:lvlText w:val="%3."/>
      <w:lvlJc w:val="right"/>
      <w:pPr>
        <w:ind w:left="2175" w:hanging="180"/>
      </w:pPr>
    </w:lvl>
    <w:lvl w:ilvl="3" w:tplc="100A000F" w:tentative="1">
      <w:start w:val="1"/>
      <w:numFmt w:val="decimal"/>
      <w:lvlText w:val="%4."/>
      <w:lvlJc w:val="left"/>
      <w:pPr>
        <w:ind w:left="2895" w:hanging="360"/>
      </w:pPr>
    </w:lvl>
    <w:lvl w:ilvl="4" w:tplc="100A0019" w:tentative="1">
      <w:start w:val="1"/>
      <w:numFmt w:val="lowerLetter"/>
      <w:lvlText w:val="%5."/>
      <w:lvlJc w:val="left"/>
      <w:pPr>
        <w:ind w:left="3615" w:hanging="360"/>
      </w:pPr>
    </w:lvl>
    <w:lvl w:ilvl="5" w:tplc="100A001B" w:tentative="1">
      <w:start w:val="1"/>
      <w:numFmt w:val="lowerRoman"/>
      <w:lvlText w:val="%6."/>
      <w:lvlJc w:val="right"/>
      <w:pPr>
        <w:ind w:left="4335" w:hanging="180"/>
      </w:pPr>
    </w:lvl>
    <w:lvl w:ilvl="6" w:tplc="100A000F" w:tentative="1">
      <w:start w:val="1"/>
      <w:numFmt w:val="decimal"/>
      <w:lvlText w:val="%7."/>
      <w:lvlJc w:val="left"/>
      <w:pPr>
        <w:ind w:left="5055" w:hanging="360"/>
      </w:pPr>
    </w:lvl>
    <w:lvl w:ilvl="7" w:tplc="100A0019" w:tentative="1">
      <w:start w:val="1"/>
      <w:numFmt w:val="lowerLetter"/>
      <w:lvlText w:val="%8."/>
      <w:lvlJc w:val="left"/>
      <w:pPr>
        <w:ind w:left="5775" w:hanging="360"/>
      </w:pPr>
    </w:lvl>
    <w:lvl w:ilvl="8" w:tplc="10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0820915"/>
    <w:multiLevelType w:val="hybridMultilevel"/>
    <w:tmpl w:val="4C6E7C5E"/>
    <w:lvl w:ilvl="0" w:tplc="AF68C9E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55" w:hanging="360"/>
      </w:pPr>
    </w:lvl>
    <w:lvl w:ilvl="2" w:tplc="100A001B" w:tentative="1">
      <w:start w:val="1"/>
      <w:numFmt w:val="lowerRoman"/>
      <w:lvlText w:val="%3."/>
      <w:lvlJc w:val="right"/>
      <w:pPr>
        <w:ind w:left="2175" w:hanging="180"/>
      </w:pPr>
    </w:lvl>
    <w:lvl w:ilvl="3" w:tplc="100A000F" w:tentative="1">
      <w:start w:val="1"/>
      <w:numFmt w:val="decimal"/>
      <w:lvlText w:val="%4."/>
      <w:lvlJc w:val="left"/>
      <w:pPr>
        <w:ind w:left="2895" w:hanging="360"/>
      </w:pPr>
    </w:lvl>
    <w:lvl w:ilvl="4" w:tplc="100A0019" w:tentative="1">
      <w:start w:val="1"/>
      <w:numFmt w:val="lowerLetter"/>
      <w:lvlText w:val="%5."/>
      <w:lvlJc w:val="left"/>
      <w:pPr>
        <w:ind w:left="3615" w:hanging="360"/>
      </w:pPr>
    </w:lvl>
    <w:lvl w:ilvl="5" w:tplc="100A001B" w:tentative="1">
      <w:start w:val="1"/>
      <w:numFmt w:val="lowerRoman"/>
      <w:lvlText w:val="%6."/>
      <w:lvlJc w:val="right"/>
      <w:pPr>
        <w:ind w:left="4335" w:hanging="180"/>
      </w:pPr>
    </w:lvl>
    <w:lvl w:ilvl="6" w:tplc="100A000F" w:tentative="1">
      <w:start w:val="1"/>
      <w:numFmt w:val="decimal"/>
      <w:lvlText w:val="%7."/>
      <w:lvlJc w:val="left"/>
      <w:pPr>
        <w:ind w:left="5055" w:hanging="360"/>
      </w:pPr>
    </w:lvl>
    <w:lvl w:ilvl="7" w:tplc="100A0019" w:tentative="1">
      <w:start w:val="1"/>
      <w:numFmt w:val="lowerLetter"/>
      <w:lvlText w:val="%8."/>
      <w:lvlJc w:val="left"/>
      <w:pPr>
        <w:ind w:left="5775" w:hanging="360"/>
      </w:pPr>
    </w:lvl>
    <w:lvl w:ilvl="8" w:tplc="10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4D54FB9"/>
    <w:multiLevelType w:val="hybridMultilevel"/>
    <w:tmpl w:val="3042BDA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BB"/>
    <w:rsid w:val="00D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365B2"/>
  <w15:chartTrackingRefBased/>
  <w15:docId w15:val="{3DB4BAC2-DEED-457E-B6B2-E1E4D11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</cp:revision>
  <dcterms:created xsi:type="dcterms:W3CDTF">2019-10-15T19:45:00Z</dcterms:created>
  <dcterms:modified xsi:type="dcterms:W3CDTF">2019-10-15T19:48:00Z</dcterms:modified>
</cp:coreProperties>
</file>